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888" w:rsidRPr="00744888" w:rsidRDefault="00744888" w:rsidP="00744888">
      <w:pPr>
        <w:ind w:left="567" w:firstLine="284"/>
        <w:jc w:val="right"/>
        <w:rPr>
          <w:rFonts w:eastAsia="Calibri"/>
          <w:b/>
          <w:sz w:val="25"/>
          <w:szCs w:val="25"/>
          <w:lang w:eastAsia="ar-SA"/>
        </w:rPr>
      </w:pPr>
      <w:r>
        <w:rPr>
          <w:sz w:val="25"/>
          <w:szCs w:val="25"/>
        </w:rPr>
        <w:t xml:space="preserve">     </w:t>
      </w:r>
      <w:r w:rsidRPr="00744888">
        <w:rPr>
          <w:rFonts w:eastAsia="Calibri"/>
          <w:b/>
          <w:sz w:val="25"/>
          <w:szCs w:val="25"/>
          <w:lang w:eastAsia="ar-SA"/>
        </w:rPr>
        <w:t>проект</w:t>
      </w:r>
    </w:p>
    <w:p w:rsidR="00744888" w:rsidRPr="00744888" w:rsidRDefault="00744888" w:rsidP="00744888">
      <w:pPr>
        <w:suppressAutoHyphens/>
        <w:rPr>
          <w:rFonts w:eastAsia="Calibri"/>
          <w:sz w:val="25"/>
          <w:szCs w:val="25"/>
          <w:lang w:eastAsia="ar-SA"/>
        </w:rPr>
      </w:pPr>
    </w:p>
    <w:p w:rsidR="00744888" w:rsidRPr="00744888" w:rsidRDefault="00744888" w:rsidP="00744888">
      <w:pPr>
        <w:suppressAutoHyphens/>
        <w:jc w:val="center"/>
        <w:rPr>
          <w:rFonts w:eastAsia="Calibri"/>
          <w:b/>
          <w:sz w:val="25"/>
          <w:szCs w:val="25"/>
          <w:lang w:eastAsia="ar-SA"/>
        </w:rPr>
      </w:pPr>
      <w:r w:rsidRPr="00744888">
        <w:rPr>
          <w:rFonts w:eastAsia="Calibri"/>
          <w:b/>
          <w:sz w:val="25"/>
          <w:szCs w:val="25"/>
          <w:lang w:eastAsia="ar-SA"/>
        </w:rPr>
        <w:t>РОССИЙСКАЯ ФЕДЕРАЦИЯ</w:t>
      </w:r>
    </w:p>
    <w:p w:rsidR="00744888" w:rsidRPr="00744888" w:rsidRDefault="00744888" w:rsidP="00744888">
      <w:pPr>
        <w:suppressAutoHyphens/>
        <w:jc w:val="center"/>
        <w:rPr>
          <w:rFonts w:eastAsia="Calibri"/>
          <w:b/>
          <w:sz w:val="25"/>
          <w:szCs w:val="25"/>
          <w:lang w:eastAsia="ar-SA"/>
        </w:rPr>
      </w:pPr>
      <w:r w:rsidRPr="00744888">
        <w:rPr>
          <w:rFonts w:eastAsia="Calibri"/>
          <w:b/>
          <w:sz w:val="25"/>
          <w:szCs w:val="25"/>
          <w:lang w:eastAsia="ar-SA"/>
        </w:rPr>
        <w:t>РЕСПУБЛИКА ХАКАСИЯ</w:t>
      </w:r>
    </w:p>
    <w:p w:rsidR="00744888" w:rsidRPr="00744888" w:rsidRDefault="00744888" w:rsidP="00744888">
      <w:pPr>
        <w:suppressAutoHyphens/>
        <w:jc w:val="center"/>
        <w:rPr>
          <w:rFonts w:eastAsia="Calibri"/>
          <w:b/>
          <w:sz w:val="25"/>
          <w:szCs w:val="25"/>
          <w:lang w:eastAsia="ar-SA"/>
        </w:rPr>
      </w:pPr>
      <w:r w:rsidRPr="00744888">
        <w:rPr>
          <w:rFonts w:eastAsia="Calibri"/>
          <w:b/>
          <w:sz w:val="25"/>
          <w:szCs w:val="25"/>
          <w:lang w:eastAsia="ar-SA"/>
        </w:rPr>
        <w:t>СОВЕТ ДЕПУТАТОВ ГОРОДА СОРСКА</w:t>
      </w:r>
    </w:p>
    <w:p w:rsidR="00744888" w:rsidRPr="00744888" w:rsidRDefault="00744888" w:rsidP="00744888">
      <w:pPr>
        <w:suppressAutoHyphens/>
        <w:jc w:val="center"/>
        <w:rPr>
          <w:rFonts w:eastAsia="Calibri"/>
          <w:b/>
          <w:sz w:val="25"/>
          <w:szCs w:val="25"/>
          <w:lang w:eastAsia="ar-SA"/>
        </w:rPr>
      </w:pPr>
    </w:p>
    <w:p w:rsidR="00744888" w:rsidRPr="00744888" w:rsidRDefault="00744888" w:rsidP="00744888">
      <w:pPr>
        <w:suppressAutoHyphens/>
        <w:jc w:val="center"/>
        <w:rPr>
          <w:rFonts w:eastAsia="Calibri"/>
          <w:b/>
          <w:sz w:val="25"/>
          <w:szCs w:val="25"/>
          <w:lang w:eastAsia="ar-SA"/>
        </w:rPr>
      </w:pPr>
      <w:r w:rsidRPr="00744888">
        <w:rPr>
          <w:rFonts w:eastAsia="Calibri"/>
          <w:b/>
          <w:sz w:val="25"/>
          <w:szCs w:val="25"/>
          <w:lang w:eastAsia="ar-SA"/>
        </w:rPr>
        <w:t>РЕШЕНИЕ</w:t>
      </w:r>
    </w:p>
    <w:p w:rsidR="00744888" w:rsidRPr="00744888" w:rsidRDefault="00744888" w:rsidP="00744888">
      <w:pPr>
        <w:suppressAutoHyphens/>
        <w:rPr>
          <w:rFonts w:eastAsia="Calibri"/>
          <w:b/>
          <w:sz w:val="25"/>
          <w:szCs w:val="25"/>
          <w:lang w:eastAsia="ar-SA"/>
        </w:rPr>
      </w:pPr>
    </w:p>
    <w:p w:rsidR="00744888" w:rsidRPr="00744888" w:rsidRDefault="00744888" w:rsidP="00744888">
      <w:pPr>
        <w:suppressAutoHyphens/>
        <w:rPr>
          <w:rFonts w:eastAsia="Calibri"/>
          <w:b/>
          <w:bCs/>
          <w:sz w:val="25"/>
          <w:szCs w:val="25"/>
          <w:lang w:eastAsia="ar-SA"/>
        </w:rPr>
      </w:pPr>
      <w:r w:rsidRPr="00744888">
        <w:rPr>
          <w:rFonts w:eastAsia="Calibri"/>
          <w:b/>
          <w:bCs/>
          <w:sz w:val="25"/>
          <w:szCs w:val="25"/>
          <w:lang w:eastAsia="ar-SA"/>
        </w:rPr>
        <w:t>24 апреля 2026  года</w:t>
      </w:r>
      <w:r w:rsidRPr="00744888">
        <w:rPr>
          <w:rFonts w:eastAsia="Calibri"/>
          <w:b/>
          <w:bCs/>
          <w:sz w:val="25"/>
          <w:szCs w:val="25"/>
          <w:lang w:eastAsia="ar-SA"/>
        </w:rPr>
        <w:tab/>
      </w:r>
      <w:r w:rsidRPr="00744888">
        <w:rPr>
          <w:rFonts w:eastAsia="Calibri"/>
          <w:b/>
          <w:bCs/>
          <w:sz w:val="25"/>
          <w:szCs w:val="25"/>
          <w:lang w:eastAsia="ar-SA"/>
        </w:rPr>
        <w:tab/>
        <w:t xml:space="preserve">                                                                                 № ___</w:t>
      </w:r>
    </w:p>
    <w:p w:rsidR="00744888" w:rsidRDefault="00744888" w:rsidP="00744888">
      <w:pPr>
        <w:rPr>
          <w:sz w:val="25"/>
          <w:szCs w:val="25"/>
        </w:rPr>
      </w:pPr>
    </w:p>
    <w:p w:rsidR="00744888" w:rsidRDefault="00744888" w:rsidP="00744888">
      <w:pPr>
        <w:rPr>
          <w:sz w:val="25"/>
          <w:szCs w:val="25"/>
        </w:rPr>
      </w:pPr>
      <w:r>
        <w:rPr>
          <w:sz w:val="25"/>
          <w:szCs w:val="25"/>
        </w:rPr>
        <w:t>О досрочном прекращении полномочий</w:t>
      </w:r>
    </w:p>
    <w:p w:rsidR="00744888" w:rsidRDefault="00744888" w:rsidP="00744888">
      <w:pPr>
        <w:rPr>
          <w:sz w:val="25"/>
          <w:szCs w:val="25"/>
        </w:rPr>
      </w:pPr>
      <w:r>
        <w:rPr>
          <w:sz w:val="25"/>
          <w:szCs w:val="25"/>
        </w:rPr>
        <w:t xml:space="preserve">депутата Совета депутатов города Сорска </w:t>
      </w:r>
    </w:p>
    <w:p w:rsidR="00744888" w:rsidRDefault="00744888" w:rsidP="00744888">
      <w:pPr>
        <w:rPr>
          <w:sz w:val="25"/>
          <w:szCs w:val="25"/>
        </w:rPr>
      </w:pPr>
      <w:r>
        <w:rPr>
          <w:sz w:val="25"/>
          <w:szCs w:val="25"/>
        </w:rPr>
        <w:t xml:space="preserve">по одномандатному избирательному округу № </w:t>
      </w:r>
      <w:r>
        <w:rPr>
          <w:sz w:val="25"/>
          <w:szCs w:val="25"/>
        </w:rPr>
        <w:t>9</w:t>
      </w:r>
    </w:p>
    <w:p w:rsidR="00744888" w:rsidRDefault="00744888" w:rsidP="00744888">
      <w:pPr>
        <w:rPr>
          <w:sz w:val="25"/>
          <w:szCs w:val="25"/>
        </w:rPr>
      </w:pPr>
      <w:r>
        <w:rPr>
          <w:sz w:val="25"/>
          <w:szCs w:val="25"/>
        </w:rPr>
        <w:t xml:space="preserve"> – </w:t>
      </w:r>
      <w:r>
        <w:rPr>
          <w:sz w:val="25"/>
          <w:szCs w:val="25"/>
        </w:rPr>
        <w:t>Меркель Эдуарда Яковлевича</w:t>
      </w:r>
      <w:r>
        <w:rPr>
          <w:sz w:val="25"/>
          <w:szCs w:val="25"/>
        </w:rPr>
        <w:t xml:space="preserve">  </w:t>
      </w:r>
    </w:p>
    <w:p w:rsidR="00744888" w:rsidRDefault="00744888" w:rsidP="00744888">
      <w:pPr>
        <w:rPr>
          <w:sz w:val="25"/>
          <w:szCs w:val="25"/>
        </w:rPr>
      </w:pPr>
    </w:p>
    <w:p w:rsidR="00744888" w:rsidRDefault="00744888" w:rsidP="00744888">
      <w:pPr>
        <w:rPr>
          <w:sz w:val="25"/>
          <w:szCs w:val="25"/>
        </w:rPr>
      </w:pPr>
    </w:p>
    <w:p w:rsidR="00744888" w:rsidRDefault="00744888" w:rsidP="00744888">
      <w:pPr>
        <w:ind w:firstLine="708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Руководствуясь ст.21 </w:t>
      </w:r>
      <w:r>
        <w:rPr>
          <w:sz w:val="25"/>
          <w:szCs w:val="25"/>
        </w:rPr>
        <w:t xml:space="preserve">Устава </w:t>
      </w:r>
      <w:r>
        <w:rPr>
          <w:sz w:val="25"/>
          <w:szCs w:val="25"/>
        </w:rPr>
        <w:t>городского округа города Сорска Республики Хакасия</w:t>
      </w:r>
      <w:r>
        <w:rPr>
          <w:sz w:val="25"/>
          <w:szCs w:val="25"/>
        </w:rPr>
        <w:t xml:space="preserve">, </w:t>
      </w:r>
    </w:p>
    <w:p w:rsidR="00744888" w:rsidRDefault="00744888" w:rsidP="00744888">
      <w:pPr>
        <w:rPr>
          <w:sz w:val="25"/>
          <w:szCs w:val="25"/>
        </w:rPr>
      </w:pPr>
    </w:p>
    <w:p w:rsidR="00744888" w:rsidRDefault="00744888" w:rsidP="00744888">
      <w:pPr>
        <w:rPr>
          <w:sz w:val="25"/>
          <w:szCs w:val="25"/>
        </w:rPr>
      </w:pPr>
    </w:p>
    <w:p w:rsidR="00744888" w:rsidRDefault="00744888" w:rsidP="00744888">
      <w:pPr>
        <w:ind w:firstLine="708"/>
        <w:rPr>
          <w:sz w:val="25"/>
          <w:szCs w:val="25"/>
        </w:rPr>
      </w:pPr>
      <w:r>
        <w:rPr>
          <w:sz w:val="25"/>
          <w:szCs w:val="25"/>
        </w:rPr>
        <w:t xml:space="preserve">Совет депутатов города Сорска </w:t>
      </w:r>
      <w:r>
        <w:rPr>
          <w:b/>
          <w:sz w:val="25"/>
          <w:szCs w:val="25"/>
        </w:rPr>
        <w:t>РЕШИЛ</w:t>
      </w:r>
      <w:r>
        <w:rPr>
          <w:sz w:val="25"/>
          <w:szCs w:val="25"/>
        </w:rPr>
        <w:t>:</w:t>
      </w:r>
    </w:p>
    <w:p w:rsidR="00744888" w:rsidRDefault="00744888" w:rsidP="00744888">
      <w:pPr>
        <w:rPr>
          <w:sz w:val="25"/>
          <w:szCs w:val="25"/>
        </w:rPr>
      </w:pPr>
    </w:p>
    <w:p w:rsidR="00744888" w:rsidRDefault="00744888" w:rsidP="00744888">
      <w:pPr>
        <w:numPr>
          <w:ilvl w:val="0"/>
          <w:numId w:val="1"/>
        </w:numPr>
        <w:jc w:val="both"/>
        <w:rPr>
          <w:sz w:val="25"/>
          <w:szCs w:val="25"/>
        </w:rPr>
      </w:pPr>
      <w:r>
        <w:rPr>
          <w:sz w:val="25"/>
          <w:szCs w:val="25"/>
        </w:rPr>
        <w:t xml:space="preserve">Досрочно прекратить полномочия депутата по одномандатному  избирательному округу № 9 – </w:t>
      </w:r>
      <w:r>
        <w:rPr>
          <w:sz w:val="25"/>
          <w:szCs w:val="25"/>
        </w:rPr>
        <w:t>Меркель Эдуарда Яковлевича с 24.04</w:t>
      </w:r>
      <w:r>
        <w:rPr>
          <w:sz w:val="25"/>
          <w:szCs w:val="25"/>
        </w:rPr>
        <w:t>.202</w:t>
      </w:r>
      <w:r>
        <w:rPr>
          <w:sz w:val="25"/>
          <w:szCs w:val="25"/>
        </w:rPr>
        <w:t>6</w:t>
      </w:r>
      <w:r>
        <w:rPr>
          <w:sz w:val="25"/>
          <w:szCs w:val="25"/>
        </w:rPr>
        <w:t xml:space="preserve"> года по собственному желанию.</w:t>
      </w:r>
    </w:p>
    <w:p w:rsidR="00744888" w:rsidRDefault="00744888" w:rsidP="00744888">
      <w:pPr>
        <w:ind w:left="360"/>
        <w:jc w:val="both"/>
        <w:rPr>
          <w:sz w:val="25"/>
          <w:szCs w:val="25"/>
        </w:rPr>
      </w:pPr>
    </w:p>
    <w:p w:rsidR="00744888" w:rsidRDefault="00744888" w:rsidP="00744888">
      <w:pPr>
        <w:numPr>
          <w:ilvl w:val="0"/>
          <w:numId w:val="1"/>
        </w:numPr>
        <w:rPr>
          <w:sz w:val="25"/>
          <w:szCs w:val="25"/>
        </w:rPr>
      </w:pPr>
      <w:r>
        <w:rPr>
          <w:sz w:val="25"/>
          <w:szCs w:val="25"/>
        </w:rPr>
        <w:t xml:space="preserve">Настоящее решение вступает в </w:t>
      </w:r>
      <w:bookmarkStart w:id="0" w:name="_GoBack"/>
      <w:bookmarkEnd w:id="0"/>
      <w:r>
        <w:rPr>
          <w:sz w:val="25"/>
          <w:szCs w:val="25"/>
        </w:rPr>
        <w:t>силу со дня его принятия и подлежит официальному опубликованию в СМИ.</w:t>
      </w:r>
    </w:p>
    <w:p w:rsidR="00744888" w:rsidRDefault="00744888" w:rsidP="00744888">
      <w:pPr>
        <w:rPr>
          <w:sz w:val="25"/>
          <w:szCs w:val="25"/>
        </w:rPr>
      </w:pPr>
    </w:p>
    <w:p w:rsidR="00744888" w:rsidRDefault="00744888" w:rsidP="00744888">
      <w:pPr>
        <w:rPr>
          <w:sz w:val="25"/>
          <w:szCs w:val="25"/>
        </w:rPr>
      </w:pPr>
    </w:p>
    <w:p w:rsidR="00744888" w:rsidRDefault="00744888" w:rsidP="00744888">
      <w:pPr>
        <w:rPr>
          <w:sz w:val="25"/>
          <w:szCs w:val="25"/>
        </w:rPr>
      </w:pPr>
    </w:p>
    <w:p w:rsidR="00744888" w:rsidRDefault="00744888" w:rsidP="00744888">
      <w:pPr>
        <w:rPr>
          <w:sz w:val="25"/>
          <w:szCs w:val="25"/>
        </w:rPr>
      </w:pPr>
    </w:p>
    <w:p w:rsidR="00744888" w:rsidRDefault="00744888" w:rsidP="00744888">
      <w:pPr>
        <w:rPr>
          <w:sz w:val="25"/>
          <w:szCs w:val="25"/>
        </w:rPr>
      </w:pPr>
      <w:r>
        <w:rPr>
          <w:sz w:val="25"/>
          <w:szCs w:val="25"/>
        </w:rPr>
        <w:t xml:space="preserve">Председатель Совета депутатов   </w:t>
      </w:r>
    </w:p>
    <w:p w:rsidR="00744888" w:rsidRDefault="00744888" w:rsidP="00744888">
      <w:pPr>
        <w:rPr>
          <w:sz w:val="25"/>
          <w:szCs w:val="25"/>
        </w:rPr>
      </w:pPr>
      <w:r>
        <w:rPr>
          <w:sz w:val="25"/>
          <w:szCs w:val="25"/>
        </w:rPr>
        <w:t xml:space="preserve">города Сорска                                                                                                  Г.В. Веселова </w:t>
      </w:r>
    </w:p>
    <w:p w:rsidR="00744888" w:rsidRDefault="00744888" w:rsidP="00744888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744888" w:rsidRDefault="00744888" w:rsidP="00744888">
      <w:pPr>
        <w:jc w:val="right"/>
        <w:rPr>
          <w:sz w:val="25"/>
          <w:szCs w:val="25"/>
        </w:rPr>
      </w:pPr>
    </w:p>
    <w:p w:rsidR="00744888" w:rsidRDefault="00744888" w:rsidP="00744888">
      <w:pPr>
        <w:jc w:val="right"/>
        <w:rPr>
          <w:sz w:val="25"/>
          <w:szCs w:val="25"/>
        </w:rPr>
      </w:pPr>
    </w:p>
    <w:p w:rsidR="00744888" w:rsidRDefault="00744888" w:rsidP="00744888">
      <w:pPr>
        <w:jc w:val="right"/>
        <w:rPr>
          <w:sz w:val="25"/>
          <w:szCs w:val="25"/>
        </w:rPr>
      </w:pPr>
    </w:p>
    <w:p w:rsidR="00744888" w:rsidRDefault="00744888" w:rsidP="00744888"/>
    <w:p w:rsidR="00744888" w:rsidRDefault="00744888" w:rsidP="00744888"/>
    <w:p w:rsidR="002F00FD" w:rsidRDefault="002F00FD"/>
    <w:sectPr w:rsidR="002F00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F21DCB"/>
    <w:multiLevelType w:val="hybridMultilevel"/>
    <w:tmpl w:val="8326AC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CFA"/>
    <w:rsid w:val="002F00FD"/>
    <w:rsid w:val="00744888"/>
    <w:rsid w:val="008C3CFA"/>
    <w:rsid w:val="00E42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888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44888"/>
    <w:pPr>
      <w:suppressAutoHyphens/>
    </w:pPr>
    <w:rPr>
      <w:szCs w:val="20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744888"/>
    <w:rPr>
      <w:sz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74488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44888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888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44888"/>
    <w:pPr>
      <w:suppressAutoHyphens/>
    </w:pPr>
    <w:rPr>
      <w:szCs w:val="20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744888"/>
    <w:rPr>
      <w:sz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74488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44888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0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772</Characters>
  <Application>Microsoft Office Word</Application>
  <DocSecurity>0</DocSecurity>
  <Lines>6</Lines>
  <Paragraphs>1</Paragraphs>
  <ScaleCrop>false</ScaleCrop>
  <Company>СД</Company>
  <LinksUpToDate>false</LinksUpToDate>
  <CharactersWithSpaces>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2026-04-17T04:26:00Z</dcterms:created>
  <dcterms:modified xsi:type="dcterms:W3CDTF">2026-04-17T04:28:00Z</dcterms:modified>
</cp:coreProperties>
</file>